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5A1" w:rsidRPr="00244B0C" w:rsidRDefault="00B125A1" w:rsidP="00B125A1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244B0C">
        <w:rPr>
          <w:rFonts w:ascii="Times New Roman" w:hAnsi="Times New Roman"/>
          <w:sz w:val="26"/>
          <w:szCs w:val="26"/>
        </w:rPr>
        <w:t>Министерство образования и науки Республики Татарстан</w:t>
      </w:r>
    </w:p>
    <w:p w:rsidR="00B125A1" w:rsidRPr="00244B0C" w:rsidRDefault="00B125A1" w:rsidP="00B125A1">
      <w:pPr>
        <w:spacing w:after="0"/>
        <w:ind w:firstLine="567"/>
        <w:jc w:val="center"/>
        <w:rPr>
          <w:rFonts w:ascii="Times New Roman" w:hAnsi="Times New Roman"/>
          <w:sz w:val="26"/>
          <w:szCs w:val="26"/>
        </w:rPr>
      </w:pPr>
      <w:r w:rsidRPr="00244B0C">
        <w:rPr>
          <w:rFonts w:ascii="Times New Roman" w:hAnsi="Times New Roman"/>
          <w:sz w:val="26"/>
          <w:szCs w:val="26"/>
        </w:rPr>
        <w:t>ГАПОУ «Казанский политехнический колледж»</w:t>
      </w:r>
    </w:p>
    <w:p w:rsidR="00B125A1" w:rsidRDefault="00B125A1" w:rsidP="00B125A1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p w:rsidR="00B125A1" w:rsidRDefault="00B125A1" w:rsidP="00B125A1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p w:rsidR="00B125A1" w:rsidRDefault="00B125A1" w:rsidP="00B125A1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tbl>
      <w:tblPr>
        <w:tblW w:w="9889" w:type="dxa"/>
        <w:tblLook w:val="04A0"/>
      </w:tblPr>
      <w:tblGrid>
        <w:gridCol w:w="4500"/>
        <w:gridCol w:w="5389"/>
      </w:tblGrid>
      <w:tr w:rsidR="00B125A1" w:rsidRPr="00BD0BF9" w:rsidTr="00FF3B67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B125A1" w:rsidRPr="00CF1ED3" w:rsidRDefault="00B125A1" w:rsidP="00FF3B67">
            <w:pPr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F1ED3">
              <w:rPr>
                <w:rFonts w:ascii="Times New Roman" w:hAnsi="Times New Roman"/>
                <w:sz w:val="26"/>
                <w:szCs w:val="26"/>
                <w:lang w:eastAsia="ru-RU"/>
              </w:rPr>
              <w:t>СОГЛАСОВАНО</w:t>
            </w:r>
          </w:p>
          <w:p w:rsidR="00B125A1" w:rsidRPr="00CF1ED3" w:rsidRDefault="00B125A1" w:rsidP="00FF3B67">
            <w:pPr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Заместитель директора по НМР</w:t>
            </w:r>
          </w:p>
          <w:p w:rsidR="00B125A1" w:rsidRPr="00CF1ED3" w:rsidRDefault="00B125A1" w:rsidP="00FF3B67">
            <w:pPr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F1ED3">
              <w:rPr>
                <w:rFonts w:ascii="Times New Roman" w:hAnsi="Times New Roman"/>
                <w:sz w:val="26"/>
                <w:szCs w:val="26"/>
                <w:lang w:eastAsia="ru-RU"/>
              </w:rPr>
              <w:t>_____________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И. И.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Исхакова</w:t>
            </w:r>
            <w:proofErr w:type="spellEnd"/>
          </w:p>
          <w:p w:rsidR="00B125A1" w:rsidRPr="00CF1ED3" w:rsidRDefault="00B125A1" w:rsidP="00FF3B67">
            <w:pPr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« ___» ________20___</w:t>
            </w:r>
            <w:r w:rsidRPr="00CF1ED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г.              </w:t>
            </w:r>
          </w:p>
          <w:p w:rsidR="00B125A1" w:rsidRPr="00CF1ED3" w:rsidRDefault="00B125A1" w:rsidP="00FF3B67">
            <w:pPr>
              <w:spacing w:after="0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</w:tcPr>
          <w:p w:rsidR="00B125A1" w:rsidRPr="00CF1ED3" w:rsidRDefault="00B125A1" w:rsidP="00FF3B67">
            <w:pPr>
              <w:spacing w:after="0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F1ED3">
              <w:rPr>
                <w:rFonts w:ascii="Times New Roman" w:hAnsi="Times New Roman"/>
                <w:sz w:val="26"/>
                <w:szCs w:val="26"/>
                <w:lang w:eastAsia="ru-RU"/>
              </w:rPr>
              <w:t>УТВЕРЖДАЮ</w:t>
            </w:r>
          </w:p>
          <w:p w:rsidR="00B125A1" w:rsidRPr="00CF1ED3" w:rsidRDefault="00B125A1" w:rsidP="00FF3B67">
            <w:pPr>
              <w:spacing w:after="0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УПР</w:t>
            </w:r>
            <w:proofErr w:type="gramEnd"/>
          </w:p>
          <w:p w:rsidR="00B125A1" w:rsidRPr="00CF1ED3" w:rsidRDefault="00B125A1" w:rsidP="00FF3B67">
            <w:pPr>
              <w:spacing w:after="0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F1ED3">
              <w:rPr>
                <w:rFonts w:ascii="Times New Roman" w:hAnsi="Times New Roman"/>
                <w:sz w:val="26"/>
                <w:szCs w:val="26"/>
                <w:lang w:eastAsia="ru-RU"/>
              </w:rPr>
              <w:t>_____________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А. А.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Тазетдинова</w:t>
            </w:r>
            <w:proofErr w:type="spellEnd"/>
          </w:p>
          <w:p w:rsidR="00B125A1" w:rsidRPr="00CF1ED3" w:rsidRDefault="00B125A1" w:rsidP="00FF3B67">
            <w:pPr>
              <w:spacing w:after="0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« ___» ________20___</w:t>
            </w:r>
            <w:r w:rsidRPr="00CF1ED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г.              </w:t>
            </w:r>
          </w:p>
          <w:p w:rsidR="00B125A1" w:rsidRPr="00CF1ED3" w:rsidRDefault="00B125A1" w:rsidP="00FF3B67">
            <w:pPr>
              <w:spacing w:after="0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B125A1" w:rsidRDefault="00B125A1" w:rsidP="00B125A1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p w:rsidR="00B125A1" w:rsidRDefault="00B125A1" w:rsidP="00B125A1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p w:rsidR="00B125A1" w:rsidRDefault="00B125A1" w:rsidP="00B125A1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p w:rsidR="00B125A1" w:rsidRDefault="00B125A1" w:rsidP="00B125A1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p w:rsidR="00255996" w:rsidRDefault="00255996" w:rsidP="00B125A1">
      <w:pPr>
        <w:spacing w:line="360" w:lineRule="atLeast"/>
        <w:ind w:firstLine="709"/>
        <w:jc w:val="center"/>
        <w:outlineLvl w:val="0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оценочные </w:t>
      </w:r>
      <w:r w:rsidR="00FA3920">
        <w:rPr>
          <w:rFonts w:ascii="Times New Roman" w:hAnsi="Times New Roman"/>
          <w:b/>
          <w:caps/>
          <w:sz w:val="28"/>
          <w:szCs w:val="28"/>
        </w:rPr>
        <w:t>средства</w:t>
      </w:r>
      <w:r>
        <w:rPr>
          <w:rFonts w:ascii="Times New Roman" w:hAnsi="Times New Roman"/>
          <w:b/>
          <w:caps/>
          <w:sz w:val="28"/>
          <w:szCs w:val="28"/>
        </w:rPr>
        <w:br/>
        <w:t xml:space="preserve">по </w:t>
      </w:r>
      <w:r w:rsidR="009E611A">
        <w:rPr>
          <w:rFonts w:ascii="Times New Roman" w:hAnsi="Times New Roman"/>
          <w:b/>
          <w:caps/>
          <w:sz w:val="28"/>
          <w:szCs w:val="28"/>
        </w:rPr>
        <w:t>ПРОФЕССИОНАЛЬНОМУ МОДУЛЮ</w:t>
      </w:r>
    </w:p>
    <w:p w:rsidR="009E611A" w:rsidRPr="00C9705B" w:rsidRDefault="009E611A" w:rsidP="009E611A">
      <w:pPr>
        <w:spacing w:after="0"/>
        <w:jc w:val="center"/>
        <w:outlineLvl w:val="0"/>
        <w:rPr>
          <w:rFonts w:ascii="Times New Roman" w:hAnsi="Times New Roman"/>
          <w:color w:val="A6A6A6" w:themeColor="background1" w:themeShade="A6"/>
          <w:sz w:val="28"/>
          <w:szCs w:val="28"/>
        </w:rPr>
      </w:pPr>
      <w:r w:rsidRPr="00C9705B">
        <w:rPr>
          <w:rFonts w:ascii="Times New Roman" w:hAnsi="Times New Roman"/>
          <w:b/>
          <w:color w:val="A6A6A6" w:themeColor="background1" w:themeShade="A6"/>
          <w:sz w:val="28"/>
          <w:szCs w:val="28"/>
        </w:rPr>
        <w:t>ПМ.NN Наименование</w:t>
      </w:r>
    </w:p>
    <w:p w:rsidR="00B125A1" w:rsidRPr="00E43168" w:rsidRDefault="00B125A1" w:rsidP="00B125A1">
      <w:pPr>
        <w:spacing w:after="0" w:line="360" w:lineRule="atLeast"/>
        <w:jc w:val="center"/>
        <w:rPr>
          <w:rFonts w:ascii="Times New Roman" w:eastAsiaTheme="minorEastAsia" w:hAnsi="Times New Roman"/>
          <w:b/>
          <w:color w:val="C9211E"/>
          <w:sz w:val="24"/>
          <w:szCs w:val="24"/>
        </w:rPr>
      </w:pPr>
    </w:p>
    <w:p w:rsidR="00B125A1" w:rsidRPr="00E43168" w:rsidRDefault="00B125A1" w:rsidP="00B125A1">
      <w:pPr>
        <w:spacing w:after="0" w:line="360" w:lineRule="atLeast"/>
        <w:jc w:val="center"/>
        <w:rPr>
          <w:rFonts w:ascii="Times New Roman" w:eastAsiaTheme="minorEastAsia" w:hAnsi="Times New Roman"/>
          <w:b/>
          <w:color w:val="C9211E"/>
          <w:sz w:val="24"/>
          <w:szCs w:val="24"/>
        </w:rPr>
      </w:pPr>
    </w:p>
    <w:tbl>
      <w:tblPr>
        <w:tblStyle w:val="12"/>
        <w:tblW w:w="9997" w:type="dxa"/>
        <w:tblLayout w:type="fixed"/>
        <w:tblLook w:val="04A0"/>
      </w:tblPr>
      <w:tblGrid>
        <w:gridCol w:w="1384"/>
        <w:gridCol w:w="3192"/>
        <w:gridCol w:w="3612"/>
        <w:gridCol w:w="1809"/>
      </w:tblGrid>
      <w:tr w:rsidR="00B125A1" w:rsidRPr="00E43168" w:rsidTr="00255996">
        <w:trPr>
          <w:gridAfter w:val="1"/>
          <w:wAfter w:w="1809" w:type="dxa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B125A1" w:rsidRPr="00E43168" w:rsidRDefault="00B125A1" w:rsidP="00FF3B67">
            <w:pPr>
              <w:widowControl w:val="0"/>
              <w:spacing w:after="0" w:line="36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25A1" w:rsidRPr="00E43168" w:rsidRDefault="00B125A1" w:rsidP="00255996">
            <w:pPr>
              <w:widowControl w:val="0"/>
              <w:spacing w:after="0" w:line="36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31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Код и наименование специальности/профессии</w:t>
            </w:r>
          </w:p>
        </w:tc>
      </w:tr>
      <w:tr w:rsidR="00B125A1" w:rsidRPr="00E43168" w:rsidTr="00FF3B67">
        <w:tc>
          <w:tcPr>
            <w:tcW w:w="45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25A1" w:rsidRPr="00E43168" w:rsidRDefault="00B125A1" w:rsidP="00FF3B67">
            <w:pPr>
              <w:widowControl w:val="0"/>
              <w:spacing w:after="0" w:line="36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25A1" w:rsidRPr="00E43168" w:rsidRDefault="00B125A1" w:rsidP="00FF3B67">
            <w:pPr>
              <w:widowControl w:val="0"/>
              <w:spacing w:after="0" w:line="360" w:lineRule="atLeast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B125A1" w:rsidRPr="00E43168" w:rsidRDefault="00B125A1" w:rsidP="00B125A1">
      <w:pPr>
        <w:spacing w:after="0" w:line="360" w:lineRule="atLeast"/>
        <w:jc w:val="center"/>
        <w:rPr>
          <w:rFonts w:ascii="Times New Roman" w:hAnsi="Times New Roman"/>
          <w:i/>
          <w:sz w:val="24"/>
          <w:szCs w:val="24"/>
        </w:rPr>
      </w:pPr>
    </w:p>
    <w:p w:rsidR="00B125A1" w:rsidRPr="00E43168" w:rsidRDefault="00B125A1" w:rsidP="00B125A1">
      <w:pPr>
        <w:spacing w:after="0" w:line="360" w:lineRule="atLeast"/>
        <w:ind w:firstLine="709"/>
        <w:rPr>
          <w:rFonts w:ascii="Times New Roman" w:hAnsi="Times New Roman"/>
          <w:b/>
          <w:sz w:val="24"/>
          <w:szCs w:val="24"/>
        </w:rPr>
      </w:pPr>
    </w:p>
    <w:p w:rsidR="00B125A1" w:rsidRPr="00177A45" w:rsidRDefault="00B125A1" w:rsidP="00B125A1">
      <w:pPr>
        <w:spacing w:after="0"/>
        <w:ind w:left="4962"/>
        <w:jc w:val="right"/>
        <w:rPr>
          <w:rFonts w:ascii="Times New Roman" w:hAnsi="Times New Roman"/>
          <w:sz w:val="24"/>
          <w:szCs w:val="24"/>
          <w:lang w:eastAsia="ru-RU"/>
        </w:rPr>
      </w:pPr>
      <w:bookmarkStart w:id="0" w:name="_Hlk60743327"/>
      <w:proofErr w:type="gramStart"/>
      <w:r w:rsidRPr="00177A45">
        <w:rPr>
          <w:rFonts w:ascii="Times New Roman" w:hAnsi="Times New Roman"/>
          <w:sz w:val="24"/>
          <w:szCs w:val="24"/>
          <w:lang w:eastAsia="ru-RU"/>
        </w:rPr>
        <w:t>Рассмотрена</w:t>
      </w:r>
      <w:proofErr w:type="gramEnd"/>
      <w:r w:rsidRPr="00177A45">
        <w:rPr>
          <w:rFonts w:ascii="Times New Roman" w:hAnsi="Times New Roman"/>
          <w:sz w:val="24"/>
          <w:szCs w:val="24"/>
          <w:lang w:eastAsia="ru-RU"/>
        </w:rPr>
        <w:t xml:space="preserve"> на заседании</w:t>
      </w:r>
    </w:p>
    <w:p w:rsidR="00B125A1" w:rsidRPr="00177A45" w:rsidRDefault="00B125A1" w:rsidP="00B125A1">
      <w:pPr>
        <w:spacing w:after="0"/>
        <w:ind w:left="4962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77A45">
        <w:rPr>
          <w:rFonts w:ascii="Times New Roman" w:hAnsi="Times New Roman"/>
          <w:sz w:val="24"/>
          <w:szCs w:val="24"/>
          <w:lang w:eastAsia="ru-RU"/>
        </w:rPr>
        <w:t>предметно-цикловой комиссии</w:t>
      </w:r>
    </w:p>
    <w:p w:rsidR="00B125A1" w:rsidRPr="00177A45" w:rsidRDefault="00B125A1" w:rsidP="00B125A1">
      <w:pPr>
        <w:spacing w:after="0"/>
        <w:ind w:left="4962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77A45">
        <w:rPr>
          <w:rFonts w:ascii="Times New Roman" w:hAnsi="Times New Roman"/>
          <w:sz w:val="24"/>
          <w:szCs w:val="24"/>
          <w:lang w:eastAsia="ru-RU"/>
        </w:rPr>
        <w:t>общепрофессиональных дисциплин</w:t>
      </w:r>
    </w:p>
    <w:p w:rsidR="00B125A1" w:rsidRPr="00177A45" w:rsidRDefault="00B125A1" w:rsidP="00B125A1">
      <w:pPr>
        <w:spacing w:after="0"/>
        <w:ind w:left="4962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77A45">
        <w:rPr>
          <w:rFonts w:ascii="Times New Roman" w:hAnsi="Times New Roman"/>
          <w:sz w:val="24"/>
          <w:szCs w:val="24"/>
          <w:lang w:eastAsia="ru-RU"/>
        </w:rPr>
        <w:t>Протокол №______</w:t>
      </w:r>
    </w:p>
    <w:p w:rsidR="00B125A1" w:rsidRPr="00177A45" w:rsidRDefault="00B125A1" w:rsidP="00B125A1">
      <w:pPr>
        <w:spacing w:after="0"/>
        <w:ind w:left="4962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77A45">
        <w:rPr>
          <w:rFonts w:ascii="Times New Roman" w:hAnsi="Times New Roman"/>
          <w:sz w:val="24"/>
          <w:szCs w:val="24"/>
          <w:lang w:eastAsia="ru-RU"/>
        </w:rPr>
        <w:t>от «__» __________ 20___г.</w:t>
      </w:r>
    </w:p>
    <w:p w:rsidR="00B125A1" w:rsidRPr="00177A45" w:rsidRDefault="00B125A1" w:rsidP="00B125A1">
      <w:pPr>
        <w:spacing w:after="0"/>
        <w:ind w:left="4962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77A45">
        <w:rPr>
          <w:rFonts w:ascii="Times New Roman" w:hAnsi="Times New Roman"/>
          <w:sz w:val="24"/>
          <w:szCs w:val="24"/>
          <w:lang w:eastAsia="ru-RU"/>
        </w:rPr>
        <w:t>Председатель ПЦ</w:t>
      </w:r>
      <w:bookmarkEnd w:id="0"/>
      <w:r w:rsidRPr="00177A45">
        <w:rPr>
          <w:rFonts w:ascii="Times New Roman" w:hAnsi="Times New Roman"/>
          <w:sz w:val="24"/>
          <w:szCs w:val="24"/>
          <w:lang w:eastAsia="ru-RU"/>
        </w:rPr>
        <w:t>К_________</w:t>
      </w:r>
    </w:p>
    <w:p w:rsidR="00B125A1" w:rsidRPr="00177A45" w:rsidRDefault="00B125A1" w:rsidP="00B125A1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B125A1" w:rsidRPr="00E43168" w:rsidRDefault="00B125A1" w:rsidP="00B125A1">
      <w:pPr>
        <w:spacing w:after="0" w:line="360" w:lineRule="atLeast"/>
        <w:ind w:firstLine="709"/>
        <w:rPr>
          <w:rFonts w:ascii="Times New Roman" w:hAnsi="Times New Roman"/>
          <w:b/>
          <w:sz w:val="24"/>
          <w:szCs w:val="24"/>
        </w:rPr>
      </w:pPr>
    </w:p>
    <w:p w:rsidR="00B125A1" w:rsidRPr="006E129A" w:rsidRDefault="00B125A1" w:rsidP="00B125A1">
      <w:pPr>
        <w:spacing w:after="0" w:line="360" w:lineRule="atLeast"/>
        <w:ind w:firstLine="709"/>
        <w:rPr>
          <w:b/>
          <w:szCs w:val="28"/>
        </w:rPr>
      </w:pPr>
    </w:p>
    <w:p w:rsidR="00B125A1" w:rsidRPr="006E129A" w:rsidRDefault="00B125A1" w:rsidP="00B125A1">
      <w:pPr>
        <w:spacing w:line="360" w:lineRule="atLeast"/>
        <w:ind w:firstLine="709"/>
        <w:jc w:val="center"/>
        <w:rPr>
          <w:b/>
          <w:bCs/>
          <w:szCs w:val="28"/>
        </w:rPr>
      </w:pPr>
    </w:p>
    <w:p w:rsidR="00B125A1" w:rsidRPr="00E43168" w:rsidRDefault="00B125A1" w:rsidP="00B125A1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pacing w:val="-1"/>
          <w:sz w:val="28"/>
          <w:szCs w:val="28"/>
        </w:rPr>
      </w:pPr>
      <w:r w:rsidRPr="00E43168">
        <w:rPr>
          <w:rFonts w:ascii="Times New Roman" w:hAnsi="Times New Roman"/>
          <w:b/>
          <w:bCs/>
          <w:szCs w:val="28"/>
        </w:rPr>
        <w:t>Казань 20__ г.</w:t>
      </w:r>
    </w:p>
    <w:p w:rsidR="00B125A1" w:rsidRDefault="00B125A1" w:rsidP="00B125A1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p w:rsidR="00B125A1" w:rsidRDefault="00B125A1" w:rsidP="00B125A1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p w:rsidR="002C628E" w:rsidRDefault="002C628E" w:rsidP="00B125A1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p w:rsidR="0049243F" w:rsidRDefault="00776300">
      <w:pPr>
        <w:tabs>
          <w:tab w:val="left" w:pos="142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49243F" w:rsidRDefault="00776300">
      <w:pPr>
        <w:spacing w:line="36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Общие положения</w:t>
      </w:r>
    </w:p>
    <w:p w:rsidR="0049243F" w:rsidRDefault="00776300">
      <w:pPr>
        <w:spacing w:line="36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:rsidR="0049243F" w:rsidRDefault="00776300">
      <w:pPr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Формы контроля и оценивания элементов профессионального модуля (Таблица 3).</w:t>
      </w:r>
    </w:p>
    <w:p w:rsidR="0049243F" w:rsidRDefault="00776300">
      <w:pPr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Оценочные задания. </w:t>
      </w:r>
    </w:p>
    <w:p w:rsidR="0049243F" w:rsidRDefault="00776300">
      <w:pPr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Текущий контроль.</w:t>
      </w:r>
    </w:p>
    <w:p w:rsidR="0049243F" w:rsidRDefault="00776300">
      <w:pPr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Промежуточная аттестация.</w:t>
      </w:r>
    </w:p>
    <w:p w:rsidR="0049243F" w:rsidRDefault="00776300">
      <w:pPr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Рекомендации по формированию «портфолио». </w:t>
      </w:r>
    </w:p>
    <w:p w:rsidR="0049243F" w:rsidRDefault="00776300">
      <w:pPr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Приложения</w:t>
      </w:r>
    </w:p>
    <w:p w:rsidR="0049243F" w:rsidRDefault="0049243F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49243F" w:rsidRDefault="00776300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1.Общие положения</w:t>
      </w:r>
    </w:p>
    <w:p w:rsidR="0049243F" w:rsidRDefault="00776300">
      <w:pPr>
        <w:spacing w:after="0" w:line="360" w:lineRule="auto"/>
        <w:jc w:val="center"/>
        <w:rPr>
          <w:rFonts w:ascii="Times New Roman" w:hAnsi="Times New Roman"/>
          <w:bCs/>
          <w:caps/>
          <w:sz w:val="28"/>
          <w:szCs w:val="28"/>
        </w:rPr>
      </w:pPr>
      <w:r>
        <w:rPr>
          <w:rFonts w:ascii="Times New Roman" w:hAnsi="Times New Roman"/>
          <w:bCs/>
          <w:caps/>
          <w:sz w:val="28"/>
          <w:szCs w:val="28"/>
        </w:rPr>
        <w:t>…….</w:t>
      </w:r>
    </w:p>
    <w:p w:rsidR="0049243F" w:rsidRDefault="00776300">
      <w:pPr>
        <w:shd w:val="clear" w:color="auto" w:fill="FFFFFF"/>
        <w:spacing w:after="0" w:line="360" w:lineRule="auto"/>
        <w:ind w:firstLine="902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(для чего предназначены, в том числе специальность/профессия, особенности контроля и оценки) </w:t>
      </w:r>
    </w:p>
    <w:p w:rsidR="0049243F" w:rsidRDefault="00776300">
      <w:pPr>
        <w:spacing w:after="160" w:line="259" w:lineRule="auto"/>
        <w:rPr>
          <w:rFonts w:ascii="Times New Roman" w:hAnsi="Times New Roman"/>
          <w:b/>
          <w:caps/>
          <w:sz w:val="28"/>
          <w:szCs w:val="28"/>
        </w:rPr>
      </w:pPr>
      <w:r>
        <w:br w:type="page"/>
      </w:r>
    </w:p>
    <w:p w:rsidR="0049243F" w:rsidRDefault="00776300">
      <w:pPr>
        <w:shd w:val="clear" w:color="auto" w:fill="FFFFFF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>2. Показатели оценки результатов освоения профессионального модуля, формы и методы контроля и оценки</w:t>
      </w:r>
    </w:p>
    <w:p w:rsidR="0049243F" w:rsidRDefault="00776300">
      <w:pPr>
        <w:shd w:val="clear" w:color="auto" w:fill="FFFFFF"/>
        <w:spacing w:after="0" w:line="360" w:lineRule="auto"/>
        <w:ind w:firstLine="902"/>
        <w:jc w:val="righ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Таблица 1</w:t>
      </w:r>
    </w:p>
    <w:tbl>
      <w:tblPr>
        <w:tblW w:w="9628" w:type="dxa"/>
        <w:tblLayout w:type="fixed"/>
        <w:tblLook w:val="01E0"/>
      </w:tblPr>
      <w:tblGrid>
        <w:gridCol w:w="2715"/>
        <w:gridCol w:w="3720"/>
        <w:gridCol w:w="3193"/>
      </w:tblGrid>
      <w:tr w:rsidR="0049243F"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43F" w:rsidRDefault="00776300">
            <w:pPr>
              <w:pStyle w:val="a7"/>
              <w:widowControl w:val="0"/>
              <w:spacing w:after="0"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Результаты</w:t>
            </w:r>
            <w:r>
              <w:rPr>
                <w:bCs/>
                <w:lang w:eastAsia="en-US"/>
              </w:rPr>
              <w:br/>
              <w:t>(профессиональные компетенции)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43F" w:rsidRDefault="00776300">
            <w:pPr>
              <w:pStyle w:val="a7"/>
              <w:widowControl w:val="0"/>
              <w:spacing w:after="0"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lang w:eastAsia="en-US"/>
              </w:rPr>
              <w:t>Основные показатели</w:t>
            </w:r>
            <w:r>
              <w:rPr>
                <w:lang w:eastAsia="en-US"/>
              </w:rPr>
              <w:br/>
              <w:t>оценки результата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43F" w:rsidRDefault="00776300">
            <w:pPr>
              <w:pStyle w:val="a7"/>
              <w:widowControl w:val="0"/>
              <w:spacing w:after="0"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lang w:eastAsia="en-US"/>
              </w:rPr>
              <w:t>Формы и методы</w:t>
            </w:r>
            <w:r>
              <w:rPr>
                <w:lang w:eastAsia="en-US"/>
              </w:rPr>
              <w:br/>
              <w:t>контроля и оценки</w:t>
            </w:r>
          </w:p>
        </w:tc>
      </w:tr>
      <w:tr w:rsidR="0049243F">
        <w:tc>
          <w:tcPr>
            <w:tcW w:w="2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3F" w:rsidRDefault="0077630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ПК.01 …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3F" w:rsidRDefault="0077630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…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243F" w:rsidRDefault="0077630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  <w:tr w:rsidR="0049243F">
        <w:tc>
          <w:tcPr>
            <w:tcW w:w="2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3F" w:rsidRDefault="0049243F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3F" w:rsidRDefault="0077630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…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3F" w:rsidRDefault="0077630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  <w:tr w:rsidR="0049243F">
        <w:tc>
          <w:tcPr>
            <w:tcW w:w="2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3F" w:rsidRDefault="0049243F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3F" w:rsidRDefault="0077630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…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3F" w:rsidRDefault="0077630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  <w:tr w:rsidR="0049243F">
        <w:tc>
          <w:tcPr>
            <w:tcW w:w="2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3F" w:rsidRDefault="0077630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ПК.02 …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3F" w:rsidRDefault="0077630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…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3F" w:rsidRDefault="0077630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  <w:tr w:rsidR="0049243F">
        <w:tc>
          <w:tcPr>
            <w:tcW w:w="2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3F" w:rsidRDefault="0049243F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3F" w:rsidRDefault="0077630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…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3F" w:rsidRDefault="0077630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  <w:tr w:rsidR="0049243F">
        <w:tc>
          <w:tcPr>
            <w:tcW w:w="2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3F" w:rsidRDefault="0049243F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3F" w:rsidRDefault="0077630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…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3F" w:rsidRDefault="0077630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  <w:tr w:rsidR="0049243F"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3F" w:rsidRDefault="0077630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3F" w:rsidRDefault="0049243F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3F" w:rsidRDefault="0049243F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9243F" w:rsidRDefault="00776300">
      <w:pPr>
        <w:shd w:val="clear" w:color="auto" w:fill="FFFFFF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(на каждую профессиональную компетенцию от 3 до 7 показателей, формы и методы контроля и оценки расписываются </w:t>
      </w:r>
      <w:r>
        <w:rPr>
          <w:rFonts w:ascii="Times New Roman" w:hAnsi="Times New Roman"/>
          <w:i/>
          <w:iCs/>
          <w:sz w:val="24"/>
          <w:szCs w:val="24"/>
          <w:u w:val="single"/>
        </w:rPr>
        <w:t>на каждый показатель</w:t>
      </w:r>
      <w:r>
        <w:rPr>
          <w:rFonts w:ascii="Times New Roman" w:hAnsi="Times New Roman"/>
          <w:i/>
          <w:iCs/>
          <w:sz w:val="24"/>
          <w:szCs w:val="24"/>
        </w:rPr>
        <w:t xml:space="preserve"> отдельно)</w:t>
      </w:r>
    </w:p>
    <w:p w:rsidR="0049243F" w:rsidRDefault="00776300">
      <w:pPr>
        <w:shd w:val="clear" w:color="auto" w:fill="FFFFFF"/>
        <w:spacing w:after="0" w:line="360" w:lineRule="auto"/>
        <w:ind w:firstLine="902"/>
        <w:jc w:val="righ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Таблица 2</w:t>
      </w:r>
    </w:p>
    <w:tbl>
      <w:tblPr>
        <w:tblW w:w="9628" w:type="dxa"/>
        <w:tblLayout w:type="fixed"/>
        <w:tblLook w:val="01E0"/>
      </w:tblPr>
      <w:tblGrid>
        <w:gridCol w:w="2689"/>
        <w:gridCol w:w="3729"/>
        <w:gridCol w:w="3210"/>
      </w:tblGrid>
      <w:tr w:rsidR="0049243F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43F" w:rsidRDefault="00776300">
            <w:pPr>
              <w:pStyle w:val="a7"/>
              <w:widowControl w:val="0"/>
              <w:spacing w:after="0" w:line="276" w:lineRule="auto"/>
              <w:ind w:left="0"/>
              <w:jc w:val="center"/>
              <w:rPr>
                <w:bCs/>
              </w:rPr>
            </w:pPr>
            <w:r>
              <w:rPr>
                <w:bCs/>
              </w:rPr>
              <w:t>Результаты</w:t>
            </w:r>
            <w:r>
              <w:rPr>
                <w:bCs/>
              </w:rPr>
              <w:br/>
              <w:t>(общие компетенции)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43F" w:rsidRDefault="00776300">
            <w:pPr>
              <w:pStyle w:val="a7"/>
              <w:widowControl w:val="0"/>
              <w:spacing w:after="0" w:line="276" w:lineRule="auto"/>
              <w:ind w:left="0"/>
              <w:jc w:val="center"/>
              <w:rPr>
                <w:bCs/>
              </w:rPr>
            </w:pPr>
            <w:r>
              <w:t>Основные показатели</w:t>
            </w:r>
            <w:r>
              <w:br/>
              <w:t>оценки результата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43F" w:rsidRDefault="00776300">
            <w:pPr>
              <w:pStyle w:val="a7"/>
              <w:widowControl w:val="0"/>
              <w:spacing w:after="0" w:line="276" w:lineRule="auto"/>
              <w:ind w:left="0"/>
              <w:jc w:val="center"/>
              <w:rPr>
                <w:bCs/>
              </w:rPr>
            </w:pPr>
            <w:r>
              <w:t>Формы и методы</w:t>
            </w:r>
            <w:r>
              <w:br/>
              <w:t>контроля и оценки</w:t>
            </w:r>
          </w:p>
        </w:tc>
      </w:tr>
      <w:tr w:rsidR="0049243F">
        <w:tc>
          <w:tcPr>
            <w:tcW w:w="26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243F" w:rsidRDefault="0077630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ОК.1 …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3F" w:rsidRDefault="0077630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…;</w:t>
            </w:r>
          </w:p>
          <w:p w:rsidR="0049243F" w:rsidRDefault="0077630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…;</w:t>
            </w:r>
          </w:p>
          <w:p w:rsidR="0049243F" w:rsidRDefault="0077630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…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243F" w:rsidRDefault="0077630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  <w:tr w:rsidR="0049243F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3F" w:rsidRDefault="0077630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ОК.2 …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3F" w:rsidRDefault="0077630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…;</w:t>
            </w:r>
          </w:p>
          <w:p w:rsidR="0049243F" w:rsidRDefault="0077630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…;</w:t>
            </w:r>
          </w:p>
          <w:p w:rsidR="0049243F" w:rsidRDefault="0077630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…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3F" w:rsidRDefault="0077630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  <w:tr w:rsidR="0049243F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3F" w:rsidRDefault="0077630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3F" w:rsidRDefault="0049243F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3F" w:rsidRDefault="0049243F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9243F" w:rsidRDefault="00776300">
      <w:pPr>
        <w:shd w:val="clear" w:color="auto" w:fill="FFFFFF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(на каждую общую компетенцию от 3 до 7 показателей, формы и методы контроля и оценки расписываются </w:t>
      </w:r>
      <w:r>
        <w:rPr>
          <w:rFonts w:ascii="Times New Roman" w:hAnsi="Times New Roman"/>
          <w:i/>
          <w:iCs/>
          <w:sz w:val="24"/>
          <w:szCs w:val="24"/>
          <w:u w:val="single"/>
        </w:rPr>
        <w:t>на каждую общую компетенцию</w:t>
      </w:r>
      <w:r>
        <w:rPr>
          <w:rFonts w:ascii="Times New Roman" w:hAnsi="Times New Roman"/>
          <w:i/>
          <w:iCs/>
          <w:sz w:val="24"/>
          <w:szCs w:val="24"/>
        </w:rPr>
        <w:t xml:space="preserve"> отдельно)</w:t>
      </w:r>
    </w:p>
    <w:p w:rsidR="0049243F" w:rsidRDefault="00776300">
      <w:pPr>
        <w:shd w:val="clear" w:color="auto" w:fill="FFFFFF"/>
        <w:spacing w:after="0" w:line="360" w:lineRule="auto"/>
        <w:ind w:firstLine="902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3</w:t>
      </w:r>
    </w:p>
    <w:tbl>
      <w:tblPr>
        <w:tblW w:w="9639" w:type="dxa"/>
        <w:tblInd w:w="-5" w:type="dxa"/>
        <w:tblLayout w:type="fixed"/>
        <w:tblLook w:val="04A0"/>
      </w:tblPr>
      <w:tblGrid>
        <w:gridCol w:w="6067"/>
        <w:gridCol w:w="3572"/>
      </w:tblGrid>
      <w:tr w:rsidR="0049243F"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43F" w:rsidRDefault="0077630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(практический опыт, умения, знания)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43F" w:rsidRDefault="0077630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и методы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контроля и оценки</w:t>
            </w:r>
          </w:p>
        </w:tc>
      </w:tr>
      <w:tr w:rsidR="0049243F"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43F" w:rsidRDefault="00776300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Иметь практический опыт:</w:t>
            </w:r>
          </w:p>
          <w:p w:rsidR="0049243F" w:rsidRDefault="00776300">
            <w:pPr>
              <w:widowControl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…;</w:t>
            </w:r>
          </w:p>
          <w:p w:rsidR="0049243F" w:rsidRDefault="00776300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….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43F" w:rsidRDefault="00776300">
            <w:pPr>
              <w:widowControl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…</w:t>
            </w:r>
          </w:p>
        </w:tc>
      </w:tr>
      <w:tr w:rsidR="0049243F"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43F" w:rsidRDefault="00776300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:rsidR="0049243F" w:rsidRDefault="00776300">
            <w:pPr>
              <w:widowControl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…;</w:t>
            </w:r>
          </w:p>
          <w:p w:rsidR="0049243F" w:rsidRDefault="00776300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….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43F" w:rsidRDefault="00776300">
            <w:pPr>
              <w:widowControl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…</w:t>
            </w:r>
          </w:p>
        </w:tc>
      </w:tr>
      <w:tr w:rsidR="0049243F"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43F" w:rsidRDefault="00776300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:rsidR="0049243F" w:rsidRDefault="00776300">
            <w:pPr>
              <w:widowControl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…;</w:t>
            </w:r>
          </w:p>
          <w:p w:rsidR="0049243F" w:rsidRDefault="00776300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….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43F" w:rsidRDefault="00776300">
            <w:pPr>
              <w:widowControl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…</w:t>
            </w:r>
          </w:p>
        </w:tc>
      </w:tr>
    </w:tbl>
    <w:p w:rsidR="0049243F" w:rsidRDefault="0049243F">
      <w:pPr>
        <w:ind w:left="-180" w:firstLine="900"/>
        <w:jc w:val="center"/>
        <w:rPr>
          <w:rFonts w:ascii="Times New Roman" w:hAnsi="Times New Roman"/>
          <w:caps/>
          <w:sz w:val="28"/>
          <w:szCs w:val="28"/>
        </w:rPr>
      </w:pPr>
    </w:p>
    <w:p w:rsidR="0049243F" w:rsidRDefault="00776300">
      <w:pPr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>3. Формы контроля и оценивания элементов профессионального модуля</w:t>
      </w:r>
    </w:p>
    <w:p w:rsidR="0049243F" w:rsidRDefault="00776300">
      <w:pPr>
        <w:spacing w:after="0" w:line="360" w:lineRule="auto"/>
        <w:ind w:firstLine="902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4</w:t>
      </w:r>
    </w:p>
    <w:tbl>
      <w:tblPr>
        <w:tblW w:w="9855" w:type="dxa"/>
        <w:tblInd w:w="108" w:type="dxa"/>
        <w:tblLayout w:type="fixed"/>
        <w:tblLook w:val="04A0"/>
      </w:tblPr>
      <w:tblGrid>
        <w:gridCol w:w="3683"/>
        <w:gridCol w:w="3205"/>
        <w:gridCol w:w="2967"/>
      </w:tblGrid>
      <w:tr w:rsidR="0049243F">
        <w:trPr>
          <w:trHeight w:val="522"/>
        </w:trPr>
        <w:tc>
          <w:tcPr>
            <w:tcW w:w="3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3F" w:rsidRDefault="00776300">
            <w:pPr>
              <w:pStyle w:val="a9"/>
              <w:widowControl w:val="0"/>
              <w:spacing w:after="0" w:line="240" w:lineRule="auto"/>
              <w:ind w:left="-97" w:firstLine="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Элементы профессионального модуля</w:t>
            </w:r>
          </w:p>
        </w:tc>
        <w:tc>
          <w:tcPr>
            <w:tcW w:w="6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3F" w:rsidRDefault="00776300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и методы оценивания по видам контроля</w:t>
            </w:r>
          </w:p>
        </w:tc>
      </w:tr>
      <w:tr w:rsidR="0049243F">
        <w:trPr>
          <w:trHeight w:val="543"/>
        </w:trPr>
        <w:tc>
          <w:tcPr>
            <w:tcW w:w="3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43F" w:rsidRDefault="0049243F">
            <w:pPr>
              <w:widowControl w:val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3F" w:rsidRDefault="00776300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3F" w:rsidRDefault="00776300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</w:tr>
      <w:tr w:rsidR="0049243F">
        <w:trPr>
          <w:trHeight w:val="522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3F" w:rsidRDefault="00776300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МДК …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3F" w:rsidRDefault="0049243F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3F" w:rsidRDefault="0049243F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43F">
        <w:trPr>
          <w:trHeight w:val="522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3F" w:rsidRDefault="00776300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МДК …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3F" w:rsidRDefault="0049243F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3F" w:rsidRDefault="0049243F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43F">
        <w:trPr>
          <w:trHeight w:val="522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3F" w:rsidRDefault="00776300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 …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3F" w:rsidRDefault="0049243F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3F" w:rsidRDefault="0049243F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43F">
        <w:trPr>
          <w:trHeight w:val="522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3F" w:rsidRDefault="00776300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ПП …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3F" w:rsidRDefault="0049243F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3F" w:rsidRDefault="0049243F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43F">
        <w:trPr>
          <w:trHeight w:val="522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3F" w:rsidRDefault="00776300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ПМ …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3F" w:rsidRDefault="00776300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3F" w:rsidRDefault="00776300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Экзамен по модулю</w:t>
            </w:r>
          </w:p>
        </w:tc>
      </w:tr>
    </w:tbl>
    <w:p w:rsidR="0049243F" w:rsidRDefault="0049243F">
      <w:pPr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49243F" w:rsidRDefault="00776300">
      <w:pPr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4. оценочные задания</w:t>
      </w:r>
    </w:p>
    <w:p w:rsidR="0049243F" w:rsidRDefault="0077630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4.1. Текущий контроль</w:t>
      </w:r>
    </w:p>
    <w:p w:rsidR="0049243F" w:rsidRDefault="0077630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4.1.1. Банк тестовых заданий по темам МДК </w:t>
      </w:r>
    </w:p>
    <w:p w:rsidR="0049243F" w:rsidRDefault="0077630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…….</w:t>
      </w:r>
    </w:p>
    <w:p w:rsidR="0049243F" w:rsidRDefault="0077630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4.1.2. Задания контрольных работ, ситуационные и проблемные задачи, кейсы и т.д.</w:t>
      </w:r>
    </w:p>
    <w:p w:rsidR="0049243F" w:rsidRDefault="0077630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…….</w:t>
      </w:r>
    </w:p>
    <w:p w:rsidR="0049243F" w:rsidRDefault="0077630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4.1.3. Перечень лабораторно-практических работ, деловых игр, семинаров и т.п. по МДК </w:t>
      </w:r>
    </w:p>
    <w:p w:rsidR="0049243F" w:rsidRDefault="0077630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…….</w:t>
      </w:r>
    </w:p>
    <w:p w:rsidR="0049243F" w:rsidRDefault="0077630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4.1.4. Перечень производственных работ по учебной практике и практике по профилю специальности</w:t>
      </w:r>
    </w:p>
    <w:p w:rsidR="0049243F" w:rsidRDefault="0077630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</w:t>
      </w:r>
    </w:p>
    <w:p w:rsidR="0049243F" w:rsidRDefault="00776300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4.1.5. Задания по курсовому проектированию </w:t>
      </w:r>
      <w:r>
        <w:rPr>
          <w:rFonts w:ascii="Times New Roman" w:hAnsi="Times New Roman"/>
          <w:i/>
          <w:sz w:val="28"/>
          <w:szCs w:val="28"/>
        </w:rPr>
        <w:t>(при наличии)</w:t>
      </w:r>
    </w:p>
    <w:p w:rsidR="0049243F" w:rsidRDefault="0077630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……..</w:t>
      </w:r>
    </w:p>
    <w:p w:rsidR="0049243F" w:rsidRDefault="0077630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4.2. Промежуточная аттестация</w:t>
      </w:r>
    </w:p>
    <w:p w:rsidR="0049243F" w:rsidRDefault="0077630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4.2.1. Оценочные средства по промежуточной аттестации МДК</w:t>
      </w:r>
    </w:p>
    <w:p w:rsidR="0049243F" w:rsidRDefault="00776300">
      <w:pPr>
        <w:spacing w:after="0" w:line="36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</w:t>
      </w:r>
    </w:p>
    <w:p w:rsidR="0049243F" w:rsidRDefault="0077630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4.2.2. Оценочные средства по промежуточной аттестации практики</w:t>
      </w:r>
    </w:p>
    <w:p w:rsidR="0049243F" w:rsidRDefault="0077630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……….</w:t>
      </w:r>
    </w:p>
    <w:p w:rsidR="0049243F" w:rsidRDefault="0077630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4.2.3. Оценочные средства экзамена по модулю / квалификационного экзамена</w:t>
      </w:r>
    </w:p>
    <w:p w:rsidR="0049243F" w:rsidRDefault="00776300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Программа и процедура экзамена по модулю / квалификационного экзамена (по группам компетенций или по всем компетенциям сразу)</w:t>
      </w:r>
    </w:p>
    <w:tbl>
      <w:tblPr>
        <w:tblW w:w="9668" w:type="dxa"/>
        <w:tblInd w:w="108" w:type="dxa"/>
        <w:tblLayout w:type="fixed"/>
        <w:tblLook w:val="01E0"/>
      </w:tblPr>
      <w:tblGrid>
        <w:gridCol w:w="5941"/>
        <w:gridCol w:w="3727"/>
      </w:tblGrid>
      <w:tr w:rsidR="0049243F"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3F" w:rsidRDefault="0077630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Профессиональные и общие компетенции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3F" w:rsidRDefault="0077630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49243F"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3F" w:rsidRDefault="0077630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3.1. ……</w:t>
            </w:r>
          </w:p>
          <w:p w:rsidR="0049243F" w:rsidRDefault="0049243F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9243F" w:rsidRDefault="00776300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ОК.1…..</w:t>
            </w:r>
          </w:p>
          <w:p w:rsidR="0049243F" w:rsidRDefault="0049243F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3F" w:rsidRDefault="0049243F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9243F" w:rsidRDefault="0049243F">
      <w:pPr>
        <w:spacing w:after="0" w:line="360" w:lineRule="auto"/>
        <w:ind w:firstLine="90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49243F" w:rsidRDefault="0077630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I</w:t>
      </w:r>
      <w:proofErr w:type="spellEnd"/>
      <w:r>
        <w:rPr>
          <w:rFonts w:ascii="Times New Roman" w:hAnsi="Times New Roman"/>
          <w:sz w:val="28"/>
          <w:szCs w:val="28"/>
        </w:rPr>
        <w:t>. Оценочные задания</w:t>
      </w:r>
    </w:p>
    <w:p w:rsidR="0049243F" w:rsidRDefault="0077630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……….</w:t>
      </w:r>
    </w:p>
    <w:p w:rsidR="0049243F" w:rsidRDefault="0077630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>III</w:t>
      </w:r>
      <w:r>
        <w:rPr>
          <w:rFonts w:ascii="Times New Roman" w:hAnsi="Times New Roman"/>
          <w:bCs/>
          <w:sz w:val="28"/>
          <w:szCs w:val="28"/>
        </w:rPr>
        <w:t>. Критерии оценки</w:t>
      </w:r>
    </w:p>
    <w:p w:rsidR="0049243F" w:rsidRDefault="0077630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……….</w:t>
      </w:r>
    </w:p>
    <w:p w:rsidR="0049243F" w:rsidRDefault="0077630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>IV</w:t>
      </w:r>
      <w:r>
        <w:rPr>
          <w:rFonts w:ascii="Times New Roman" w:hAnsi="Times New Roman"/>
          <w:bCs/>
          <w:sz w:val="28"/>
          <w:szCs w:val="28"/>
        </w:rPr>
        <w:t>. Материально-техническое и информационное обеспечение</w:t>
      </w:r>
    </w:p>
    <w:p w:rsidR="0049243F" w:rsidRDefault="0077630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……….</w:t>
      </w:r>
    </w:p>
    <w:p w:rsidR="0049243F" w:rsidRDefault="0049243F">
      <w:pPr>
        <w:spacing w:after="0" w:line="36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49243F" w:rsidRDefault="00776300">
      <w:pPr>
        <w:spacing w:after="0" w:line="360" w:lineRule="auto"/>
        <w:jc w:val="center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5. Рекомендации по формированию «портфолио»</w:t>
      </w:r>
      <w:r>
        <w:rPr>
          <w:rFonts w:ascii="Times New Roman" w:hAnsi="Times New Roman"/>
          <w:b/>
          <w:bCs/>
          <w:caps/>
          <w:sz w:val="28"/>
          <w:szCs w:val="28"/>
        </w:rPr>
        <w:br/>
      </w:r>
      <w:r w:rsidRPr="009E611A">
        <w:rPr>
          <w:rFonts w:ascii="Times New Roman" w:hAnsi="Times New Roman"/>
          <w:bCs/>
          <w:i/>
          <w:caps/>
          <w:sz w:val="28"/>
          <w:szCs w:val="28"/>
          <w:highlight w:val="yellow"/>
        </w:rPr>
        <w:t>(</w:t>
      </w:r>
      <w:r w:rsidRPr="009E611A">
        <w:rPr>
          <w:rFonts w:ascii="Times New Roman" w:hAnsi="Times New Roman"/>
          <w:bCs/>
          <w:i/>
          <w:sz w:val="28"/>
          <w:szCs w:val="28"/>
          <w:highlight w:val="yellow"/>
        </w:rPr>
        <w:t>при необходимости)</w:t>
      </w:r>
    </w:p>
    <w:p w:rsidR="0049243F" w:rsidRDefault="0049243F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spacing w:val="-1"/>
          <w:sz w:val="28"/>
          <w:szCs w:val="28"/>
        </w:rPr>
      </w:pPr>
    </w:p>
    <w:p w:rsidR="0049243F" w:rsidRDefault="00776300">
      <w:pPr>
        <w:spacing w:after="160" w:line="259" w:lineRule="auto"/>
        <w:rPr>
          <w:rFonts w:ascii="Times New Roman" w:hAnsi="Times New Roman"/>
          <w:b/>
          <w:spacing w:val="-1"/>
          <w:sz w:val="28"/>
          <w:szCs w:val="28"/>
        </w:rPr>
      </w:pPr>
      <w:r>
        <w:br w:type="page"/>
      </w:r>
    </w:p>
    <w:sectPr w:rsidR="0049243F" w:rsidSect="0049243F">
      <w:footerReference w:type="default" r:id="rId8"/>
      <w:pgSz w:w="11906" w:h="16838"/>
      <w:pgMar w:top="1134" w:right="1134" w:bottom="1134" w:left="1134" w:header="0" w:footer="709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192" w:rsidRDefault="00070192" w:rsidP="0049243F">
      <w:pPr>
        <w:spacing w:after="0" w:line="240" w:lineRule="auto"/>
      </w:pPr>
      <w:r>
        <w:separator/>
      </w:r>
    </w:p>
  </w:endnote>
  <w:endnote w:type="continuationSeparator" w:id="0">
    <w:p w:rsidR="00070192" w:rsidRDefault="00070192" w:rsidP="00492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Mono">
    <w:altName w:val="Courier New"/>
    <w:charset w:val="01"/>
    <w:family w:val="roman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4664805"/>
      <w:docPartObj>
        <w:docPartGallery w:val="Page Numbers (Bottom of Page)"/>
        <w:docPartUnique/>
      </w:docPartObj>
    </w:sdtPr>
    <w:sdtContent>
      <w:p w:rsidR="0049243F" w:rsidRDefault="001C17CC">
        <w:pPr>
          <w:pStyle w:val="Footer"/>
          <w:jc w:val="right"/>
        </w:pPr>
        <w:r>
          <w:fldChar w:fldCharType="begin"/>
        </w:r>
        <w:r w:rsidR="00776300">
          <w:instrText xml:space="preserve"> PAGE </w:instrText>
        </w:r>
        <w:r>
          <w:fldChar w:fldCharType="separate"/>
        </w:r>
        <w:r w:rsidR="00FA3920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192" w:rsidRDefault="00070192" w:rsidP="0049243F">
      <w:pPr>
        <w:spacing w:after="0" w:line="240" w:lineRule="auto"/>
      </w:pPr>
      <w:r>
        <w:separator/>
      </w:r>
    </w:p>
  </w:footnote>
  <w:footnote w:type="continuationSeparator" w:id="0">
    <w:p w:rsidR="00070192" w:rsidRDefault="00070192" w:rsidP="004924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D25E5"/>
    <w:multiLevelType w:val="multilevel"/>
    <w:tmpl w:val="DFF44B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F6F6AAB"/>
    <w:multiLevelType w:val="multilevel"/>
    <w:tmpl w:val="BAD8A242"/>
    <w:lvl w:ilvl="0">
      <w:start w:val="1"/>
      <w:numFmt w:val="upperRoman"/>
      <w:lvlText w:val="%1."/>
      <w:lvlJc w:val="left"/>
      <w:pPr>
        <w:tabs>
          <w:tab w:val="num" w:pos="0"/>
        </w:tabs>
        <w:ind w:left="16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243F"/>
    <w:rsid w:val="00070192"/>
    <w:rsid w:val="00097932"/>
    <w:rsid w:val="001C17CC"/>
    <w:rsid w:val="00255996"/>
    <w:rsid w:val="002C628E"/>
    <w:rsid w:val="003D768F"/>
    <w:rsid w:val="00466B51"/>
    <w:rsid w:val="0049243F"/>
    <w:rsid w:val="00776300"/>
    <w:rsid w:val="009E611A"/>
    <w:rsid w:val="00B125A1"/>
    <w:rsid w:val="00F9118A"/>
    <w:rsid w:val="00FA3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E3D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041E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Heading2">
    <w:name w:val="Heading 2"/>
    <w:basedOn w:val="a"/>
    <w:next w:val="a"/>
    <w:link w:val="2"/>
    <w:uiPriority w:val="99"/>
    <w:semiHidden/>
    <w:unhideWhenUsed/>
    <w:qFormat/>
    <w:rsid w:val="00845531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character" w:customStyle="1" w:styleId="a3">
    <w:name w:val="Обычный (веб) Знак"/>
    <w:link w:val="a4"/>
    <w:uiPriority w:val="99"/>
    <w:qFormat/>
    <w:locked/>
    <w:rsid w:val="00226F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link w:val="21"/>
    <w:qFormat/>
    <w:locked/>
    <w:rsid w:val="001E47D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styleId="a5">
    <w:name w:val="Strong"/>
    <w:basedOn w:val="a0"/>
    <w:uiPriority w:val="22"/>
    <w:qFormat/>
    <w:rsid w:val="001E47DD"/>
    <w:rPr>
      <w:b/>
      <w:bCs/>
    </w:rPr>
  </w:style>
  <w:style w:type="character" w:customStyle="1" w:styleId="a6">
    <w:name w:val="Основной текст с отступом Знак"/>
    <w:basedOn w:val="a0"/>
    <w:link w:val="a7"/>
    <w:qFormat/>
    <w:rsid w:val="001E47DD"/>
    <w:rPr>
      <w:rFonts w:ascii="Times New Roman" w:eastAsia="PMingLiU" w:hAnsi="Times New Roman" w:cs="Times New Roman"/>
      <w:sz w:val="24"/>
      <w:szCs w:val="24"/>
      <w:lang w:eastAsia="zh-TW"/>
    </w:rPr>
  </w:style>
  <w:style w:type="character" w:customStyle="1" w:styleId="FontStyle11">
    <w:name w:val="Font Style11"/>
    <w:basedOn w:val="a0"/>
    <w:uiPriority w:val="99"/>
    <w:qFormat/>
    <w:rsid w:val="001E47DD"/>
    <w:rPr>
      <w:rFonts w:ascii="Times New Roman" w:hAnsi="Times New Roman" w:cs="Times New Roman"/>
      <w:b/>
      <w:bCs/>
      <w:sz w:val="22"/>
      <w:szCs w:val="22"/>
    </w:rPr>
  </w:style>
  <w:style w:type="character" w:customStyle="1" w:styleId="a8">
    <w:name w:val="Абзац списка Знак"/>
    <w:link w:val="a9"/>
    <w:uiPriority w:val="34"/>
    <w:qFormat/>
    <w:locked/>
    <w:rsid w:val="00BC05AC"/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Header"/>
    <w:uiPriority w:val="99"/>
    <w:qFormat/>
    <w:rsid w:val="00FD0F5F"/>
    <w:rPr>
      <w:rFonts w:ascii="Calibri" w:eastAsia="Times New Roman" w:hAnsi="Calibri" w:cs="Times New Roman"/>
    </w:rPr>
  </w:style>
  <w:style w:type="character" w:customStyle="1" w:styleId="ab">
    <w:name w:val="Нижний колонтитул Знак"/>
    <w:basedOn w:val="a0"/>
    <w:link w:val="Footer"/>
    <w:qFormat/>
    <w:rsid w:val="00FD0F5F"/>
    <w:rPr>
      <w:rFonts w:ascii="Calibri" w:eastAsia="Times New Roman" w:hAnsi="Calibri" w:cs="Times New Roman"/>
    </w:rPr>
  </w:style>
  <w:style w:type="character" w:customStyle="1" w:styleId="ac">
    <w:name w:val="Текст выноски Знак"/>
    <w:basedOn w:val="a0"/>
    <w:link w:val="ad"/>
    <w:uiPriority w:val="99"/>
    <w:semiHidden/>
    <w:qFormat/>
    <w:rsid w:val="00543B39"/>
    <w:rPr>
      <w:rFonts w:ascii="Segoe UI" w:eastAsia="Times New Roman" w:hAnsi="Segoe UI" w:cs="Segoe UI"/>
      <w:sz w:val="18"/>
      <w:szCs w:val="18"/>
    </w:rPr>
  </w:style>
  <w:style w:type="character" w:customStyle="1" w:styleId="ae">
    <w:name w:val="Подзаголовок Знак"/>
    <w:basedOn w:val="a0"/>
    <w:link w:val="af"/>
    <w:uiPriority w:val="11"/>
    <w:qFormat/>
    <w:rsid w:val="00B6112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">
    <w:name w:val="Заголовок 2 Знак"/>
    <w:basedOn w:val="a0"/>
    <w:link w:val="Heading2"/>
    <w:uiPriority w:val="99"/>
    <w:semiHidden/>
    <w:qFormat/>
    <w:rsid w:val="00845531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styleId="af0">
    <w:name w:val="Emphasis"/>
    <w:uiPriority w:val="20"/>
    <w:qFormat/>
    <w:rsid w:val="00845531"/>
    <w:rPr>
      <w:rFonts w:ascii="Times New Roman" w:hAnsi="Times New Roman" w:cs="Times New Roman"/>
      <w:i/>
      <w:iCs w:val="0"/>
    </w:rPr>
  </w:style>
  <w:style w:type="character" w:customStyle="1" w:styleId="1">
    <w:name w:val="Заголовок 1 Знак"/>
    <w:basedOn w:val="a0"/>
    <w:link w:val="Heading1"/>
    <w:uiPriority w:val="9"/>
    <w:qFormat/>
    <w:rsid w:val="00041E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s3">
    <w:name w:val="s3"/>
    <w:qFormat/>
    <w:rsid w:val="00041E1D"/>
  </w:style>
  <w:style w:type="character" w:customStyle="1" w:styleId="s1">
    <w:name w:val="s1"/>
    <w:qFormat/>
    <w:rsid w:val="00041E1D"/>
  </w:style>
  <w:style w:type="character" w:customStyle="1" w:styleId="af1">
    <w:name w:val="Текст сноски Знак"/>
    <w:basedOn w:val="a0"/>
    <w:link w:val="FootnoteText"/>
    <w:uiPriority w:val="99"/>
    <w:semiHidden/>
    <w:qFormat/>
    <w:rsid w:val="009A6603"/>
    <w:rPr>
      <w:rFonts w:ascii="Calibri" w:eastAsia="Times New Roman" w:hAnsi="Calibri" w:cs="Times New Roman"/>
      <w:sz w:val="20"/>
      <w:szCs w:val="20"/>
    </w:rPr>
  </w:style>
  <w:style w:type="character" w:customStyle="1" w:styleId="af2">
    <w:name w:val="Символ сноски"/>
    <w:uiPriority w:val="99"/>
    <w:semiHidden/>
    <w:unhideWhenUsed/>
    <w:qFormat/>
    <w:rsid w:val="009A6603"/>
    <w:rPr>
      <w:vertAlign w:val="superscript"/>
    </w:rPr>
  </w:style>
  <w:style w:type="character" w:customStyle="1" w:styleId="FootnoteReference">
    <w:name w:val="Footnote Reference"/>
    <w:rsid w:val="0049243F"/>
    <w:rPr>
      <w:vertAlign w:val="superscript"/>
    </w:rPr>
  </w:style>
  <w:style w:type="paragraph" w:customStyle="1" w:styleId="af3">
    <w:name w:val="Заголовок"/>
    <w:basedOn w:val="a"/>
    <w:next w:val="af4"/>
    <w:qFormat/>
    <w:rsid w:val="0049243F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4">
    <w:name w:val="Body Text"/>
    <w:basedOn w:val="a"/>
    <w:rsid w:val="0049243F"/>
    <w:pPr>
      <w:spacing w:after="140"/>
    </w:pPr>
  </w:style>
  <w:style w:type="paragraph" w:styleId="af5">
    <w:name w:val="List"/>
    <w:basedOn w:val="af4"/>
    <w:rsid w:val="0049243F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49243F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6">
    <w:name w:val="index heading"/>
    <w:basedOn w:val="a"/>
    <w:qFormat/>
    <w:rsid w:val="0049243F"/>
    <w:pPr>
      <w:suppressLineNumbers/>
    </w:pPr>
    <w:rPr>
      <w:rFonts w:ascii="PT Astra Serif" w:hAnsi="PT Astra Serif" w:cs="Noto Sans Devanagari"/>
    </w:rPr>
  </w:style>
  <w:style w:type="paragraph" w:styleId="a4">
    <w:name w:val="Normal (Web)"/>
    <w:basedOn w:val="a"/>
    <w:link w:val="a3"/>
    <w:uiPriority w:val="99"/>
    <w:unhideWhenUsed/>
    <w:qFormat/>
    <w:rsid w:val="00226F19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1">
    <w:name w:val="Основной текст (2)"/>
    <w:basedOn w:val="a"/>
    <w:link w:val="20"/>
    <w:qFormat/>
    <w:rsid w:val="001E47DD"/>
    <w:pPr>
      <w:widowControl w:val="0"/>
      <w:shd w:val="clear" w:color="auto" w:fill="FFFFFF"/>
      <w:spacing w:before="60" w:after="1260" w:line="317" w:lineRule="exact"/>
    </w:pPr>
    <w:rPr>
      <w:rFonts w:ascii="Times New Roman" w:hAnsi="Times New Roman"/>
      <w:sz w:val="28"/>
      <w:szCs w:val="28"/>
    </w:rPr>
  </w:style>
  <w:style w:type="paragraph" w:customStyle="1" w:styleId="FR2">
    <w:name w:val="FR2"/>
    <w:qFormat/>
    <w:rsid w:val="001E47DD"/>
    <w:pPr>
      <w:widowControl w:val="0"/>
      <w:spacing w:before="420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7">
    <w:name w:val="Body Text Indent"/>
    <w:basedOn w:val="a"/>
    <w:link w:val="a6"/>
    <w:rsid w:val="001E47DD"/>
    <w:pPr>
      <w:spacing w:after="120" w:line="240" w:lineRule="auto"/>
      <w:ind w:left="283"/>
    </w:pPr>
    <w:rPr>
      <w:rFonts w:ascii="Times New Roman" w:eastAsia="PMingLiU" w:hAnsi="Times New Roman"/>
      <w:sz w:val="24"/>
      <w:szCs w:val="24"/>
      <w:lang w:eastAsia="zh-TW"/>
    </w:rPr>
  </w:style>
  <w:style w:type="paragraph" w:customStyle="1" w:styleId="Style6">
    <w:name w:val="Style6"/>
    <w:basedOn w:val="a"/>
    <w:uiPriority w:val="99"/>
    <w:qFormat/>
    <w:rsid w:val="001E47DD"/>
    <w:pPr>
      <w:widowControl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styleId="a9">
    <w:name w:val="List Paragraph"/>
    <w:basedOn w:val="a"/>
    <w:link w:val="a8"/>
    <w:uiPriority w:val="34"/>
    <w:qFormat/>
    <w:rsid w:val="001E47DD"/>
    <w:pPr>
      <w:ind w:left="720"/>
      <w:contextualSpacing/>
    </w:pPr>
  </w:style>
  <w:style w:type="paragraph" w:customStyle="1" w:styleId="FR3">
    <w:name w:val="FR3"/>
    <w:qFormat/>
    <w:rsid w:val="00BC05AC"/>
    <w:pPr>
      <w:widowControl w:val="0"/>
      <w:spacing w:before="480"/>
      <w:jc w:val="center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ConsPlusNormal">
    <w:name w:val="ConsPlusNormal"/>
    <w:qFormat/>
    <w:rsid w:val="00F83FF9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7">
    <w:name w:val="Текст в заданном формате"/>
    <w:basedOn w:val="a"/>
    <w:qFormat/>
    <w:rsid w:val="00174CDC"/>
    <w:pPr>
      <w:widowControl w:val="0"/>
      <w:spacing w:after="0" w:line="240" w:lineRule="auto"/>
    </w:pPr>
    <w:rPr>
      <w:rFonts w:ascii="Liberation Mono" w:hAnsi="Liberation Mono" w:cs="Liberation Mono"/>
      <w:sz w:val="20"/>
      <w:szCs w:val="20"/>
      <w:lang w:val="en-US" w:eastAsia="zh-CN" w:bidi="hi-IN"/>
    </w:rPr>
  </w:style>
  <w:style w:type="paragraph" w:customStyle="1" w:styleId="10">
    <w:name w:val="Абзац списка1"/>
    <w:basedOn w:val="a"/>
    <w:qFormat/>
    <w:rsid w:val="00DD0B4B"/>
    <w:pPr>
      <w:ind w:left="720"/>
    </w:pPr>
    <w:rPr>
      <w:rFonts w:eastAsia="SimSun"/>
      <w:lang w:eastAsia="zh-CN"/>
    </w:rPr>
  </w:style>
  <w:style w:type="paragraph" w:customStyle="1" w:styleId="22">
    <w:name w:val="Абзац списка2"/>
    <w:basedOn w:val="a"/>
    <w:uiPriority w:val="99"/>
    <w:qFormat/>
    <w:rsid w:val="00DD0B4B"/>
    <w:pPr>
      <w:ind w:left="720"/>
    </w:pPr>
    <w:rPr>
      <w:rFonts w:eastAsia="SimSun"/>
      <w:lang w:eastAsia="zh-CN"/>
    </w:rPr>
  </w:style>
  <w:style w:type="paragraph" w:customStyle="1" w:styleId="af8">
    <w:name w:val="Колонтитул"/>
    <w:basedOn w:val="a"/>
    <w:qFormat/>
    <w:rsid w:val="0049243F"/>
  </w:style>
  <w:style w:type="paragraph" w:customStyle="1" w:styleId="Header">
    <w:name w:val="Header"/>
    <w:basedOn w:val="a"/>
    <w:link w:val="aa"/>
    <w:uiPriority w:val="99"/>
    <w:unhideWhenUsed/>
    <w:rsid w:val="00FD0F5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link w:val="ab"/>
    <w:unhideWhenUsed/>
    <w:rsid w:val="00FD0F5F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Balloon Text"/>
    <w:basedOn w:val="a"/>
    <w:link w:val="ac"/>
    <w:uiPriority w:val="99"/>
    <w:semiHidden/>
    <w:unhideWhenUsed/>
    <w:qFormat/>
    <w:rsid w:val="00543B3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qFormat/>
    <w:rsid w:val="00E83461"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customStyle="1" w:styleId="11">
    <w:name w:val="Номер страницы1"/>
    <w:qFormat/>
    <w:rsid w:val="00B6112B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">
    <w:name w:val="Subtitle"/>
    <w:basedOn w:val="a"/>
    <w:next w:val="a"/>
    <w:link w:val="ae"/>
    <w:uiPriority w:val="11"/>
    <w:qFormat/>
    <w:rsid w:val="00B6112B"/>
    <w:pPr>
      <w:spacing w:after="60"/>
      <w:jc w:val="both"/>
      <w:outlineLvl w:val="1"/>
    </w:pPr>
    <w:rPr>
      <w:rFonts w:ascii="Times New Roman" w:hAnsi="Times New Roman"/>
      <w:color w:val="000000"/>
      <w:sz w:val="24"/>
      <w:szCs w:val="20"/>
      <w:lang w:eastAsia="ru-RU"/>
    </w:rPr>
  </w:style>
  <w:style w:type="paragraph" w:customStyle="1" w:styleId="p17">
    <w:name w:val="p17"/>
    <w:basedOn w:val="a"/>
    <w:qFormat/>
    <w:rsid w:val="00041E1D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6C0A50"/>
  </w:style>
  <w:style w:type="paragraph" w:customStyle="1" w:styleId="TableParagraph">
    <w:name w:val="Table Paragraph"/>
    <w:basedOn w:val="a"/>
    <w:uiPriority w:val="1"/>
    <w:qFormat/>
    <w:rsid w:val="006C0A50"/>
    <w:pPr>
      <w:widowControl w:val="0"/>
      <w:spacing w:after="0" w:line="240" w:lineRule="auto"/>
      <w:ind w:left="110"/>
    </w:pPr>
    <w:rPr>
      <w:rFonts w:ascii="Times New Roman" w:hAnsi="Times New Roman"/>
    </w:rPr>
  </w:style>
  <w:style w:type="paragraph" w:customStyle="1" w:styleId="FootnoteText">
    <w:name w:val="Footnote Text"/>
    <w:basedOn w:val="a"/>
    <w:link w:val="af1"/>
    <w:uiPriority w:val="99"/>
    <w:semiHidden/>
    <w:unhideWhenUsed/>
    <w:rsid w:val="009A6603"/>
    <w:pPr>
      <w:spacing w:after="0" w:line="240" w:lineRule="auto"/>
    </w:pPr>
    <w:rPr>
      <w:sz w:val="20"/>
      <w:szCs w:val="20"/>
    </w:rPr>
  </w:style>
  <w:style w:type="table" w:styleId="afa">
    <w:name w:val="Table Grid"/>
    <w:basedOn w:val="a1"/>
    <w:uiPriority w:val="39"/>
    <w:qFormat/>
    <w:rsid w:val="00F925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uiPriority w:val="99"/>
    <w:rsid w:val="00B125A1"/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FD4D8-B2BE-47DB-AA56-DEE56A46C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494</Words>
  <Characters>2817</Characters>
  <Application>Microsoft Office Word</Application>
  <DocSecurity>0</DocSecurity>
  <Lines>23</Lines>
  <Paragraphs>6</Paragraphs>
  <ScaleCrop>false</ScaleCrop>
  <Company>office 2007 rus ent:</Company>
  <LinksUpToDate>false</LinksUpToDate>
  <CharactersWithSpaces>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</dc:creator>
  <cp:lastModifiedBy>ICL10</cp:lastModifiedBy>
  <cp:revision>7</cp:revision>
  <cp:lastPrinted>2024-01-19T05:56:00Z</cp:lastPrinted>
  <dcterms:created xsi:type="dcterms:W3CDTF">2025-12-08T06:47:00Z</dcterms:created>
  <dcterms:modified xsi:type="dcterms:W3CDTF">2025-12-08T06:57:00Z</dcterms:modified>
  <dc:language>ru-RU</dc:language>
</cp:coreProperties>
</file>